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D5" w:rsidRPr="00A119EF" w:rsidRDefault="00A119EF">
      <w:pPr>
        <w:rPr>
          <w:sz w:val="40"/>
          <w:szCs w:val="40"/>
        </w:rPr>
      </w:pPr>
      <w:r w:rsidRPr="00A119EF">
        <w:rPr>
          <w:sz w:val="40"/>
          <w:szCs w:val="40"/>
        </w:rPr>
        <w:t xml:space="preserve">Le component sociali e strutturali della salute </w:t>
      </w:r>
    </w:p>
    <w:p w:rsidR="00C84C05" w:rsidRDefault="00C813F0">
      <w:pPr>
        <w:rPr>
          <w:sz w:val="28"/>
          <w:szCs w:val="28"/>
        </w:rPr>
      </w:pPr>
      <w:r w:rsidRPr="00C813F0">
        <w:rPr>
          <w:sz w:val="28"/>
          <w:szCs w:val="28"/>
        </w:rPr>
        <w:t xml:space="preserve">Il tema delle </w:t>
      </w:r>
      <w:proofErr w:type="gramStart"/>
      <w:r w:rsidRPr="00C813F0">
        <w:rPr>
          <w:sz w:val="28"/>
          <w:szCs w:val="28"/>
        </w:rPr>
        <w:t>condizioni  che</w:t>
      </w:r>
      <w:proofErr w:type="gramEnd"/>
      <w:r w:rsidRPr="00C813F0">
        <w:rPr>
          <w:sz w:val="28"/>
          <w:szCs w:val="28"/>
        </w:rPr>
        <w:t xml:space="preserve"> determinano la salute è argomento rilevante </w:t>
      </w:r>
      <w:r>
        <w:rPr>
          <w:sz w:val="28"/>
          <w:szCs w:val="28"/>
        </w:rPr>
        <w:t>per la Geriatria; i Geriatri,</w:t>
      </w:r>
      <w:r w:rsidR="00C84C05" w:rsidRPr="00C84C05">
        <w:rPr>
          <w:sz w:val="28"/>
          <w:szCs w:val="28"/>
        </w:rPr>
        <w:t xml:space="preserve"> spesso chiamati a svolgere </w:t>
      </w:r>
      <w:r>
        <w:rPr>
          <w:sz w:val="28"/>
          <w:szCs w:val="28"/>
        </w:rPr>
        <w:t xml:space="preserve">attività </w:t>
      </w:r>
      <w:proofErr w:type="spellStart"/>
      <w:r>
        <w:rPr>
          <w:sz w:val="28"/>
          <w:szCs w:val="28"/>
        </w:rPr>
        <w:t>simil</w:t>
      </w:r>
      <w:proofErr w:type="spellEnd"/>
      <w:r>
        <w:rPr>
          <w:sz w:val="28"/>
          <w:szCs w:val="28"/>
        </w:rPr>
        <w:t xml:space="preserve">-medicina interna, dovrebbero considerarli attentamente anche nel corso della vita e non </w:t>
      </w:r>
      <w:proofErr w:type="spellStart"/>
      <w:r>
        <w:rPr>
          <w:sz w:val="28"/>
          <w:szCs w:val="28"/>
        </w:rPr>
        <w:t>soltantoin</w:t>
      </w:r>
      <w:proofErr w:type="spellEnd"/>
      <w:r>
        <w:rPr>
          <w:sz w:val="28"/>
          <w:szCs w:val="28"/>
        </w:rPr>
        <w:t xml:space="preserve"> presenza di malattie. </w:t>
      </w:r>
      <w:r w:rsidR="00C84C05" w:rsidRPr="00C84C05">
        <w:rPr>
          <w:sz w:val="28"/>
          <w:szCs w:val="28"/>
        </w:rPr>
        <w:t xml:space="preserve">  Il problema </w:t>
      </w:r>
      <w:proofErr w:type="gramStart"/>
      <w:r w:rsidR="00C84C05" w:rsidRPr="00C84C05">
        <w:rPr>
          <w:sz w:val="28"/>
          <w:szCs w:val="28"/>
        </w:rPr>
        <w:t>dell’ invecchiamento</w:t>
      </w:r>
      <w:proofErr w:type="gramEnd"/>
      <w:r w:rsidR="00C84C05" w:rsidRPr="00C84C05">
        <w:rPr>
          <w:sz w:val="28"/>
          <w:szCs w:val="28"/>
        </w:rPr>
        <w:t xml:space="preserve"> della persona è </w:t>
      </w:r>
      <w:r w:rsidR="00C84C05">
        <w:rPr>
          <w:sz w:val="28"/>
          <w:szCs w:val="28"/>
        </w:rPr>
        <w:t xml:space="preserve"> affrontabile in modo qualificato solo se si consid</w:t>
      </w:r>
      <w:r>
        <w:rPr>
          <w:sz w:val="28"/>
          <w:szCs w:val="28"/>
        </w:rPr>
        <w:t>erano</w:t>
      </w:r>
      <w:r w:rsidR="00C84C05">
        <w:rPr>
          <w:sz w:val="28"/>
          <w:szCs w:val="28"/>
        </w:rPr>
        <w:t xml:space="preserve"> tutti i fattori che possono influenzarlo  cioè sociali, economici e</w:t>
      </w:r>
      <w:r>
        <w:rPr>
          <w:sz w:val="28"/>
          <w:szCs w:val="28"/>
        </w:rPr>
        <w:t>d</w:t>
      </w:r>
      <w:r w:rsidR="00A60C1D">
        <w:rPr>
          <w:sz w:val="28"/>
          <w:szCs w:val="28"/>
        </w:rPr>
        <w:t xml:space="preserve">  </w:t>
      </w:r>
      <w:r w:rsidR="00C84C05">
        <w:rPr>
          <w:sz w:val="28"/>
          <w:szCs w:val="28"/>
        </w:rPr>
        <w:t>ambi</w:t>
      </w:r>
      <w:r w:rsidR="00353FE7">
        <w:rPr>
          <w:sz w:val="28"/>
          <w:szCs w:val="28"/>
        </w:rPr>
        <w:t>entali; in questi ambiti si real</w:t>
      </w:r>
      <w:r>
        <w:rPr>
          <w:sz w:val="28"/>
          <w:szCs w:val="28"/>
        </w:rPr>
        <w:t>izzano situazioni</w:t>
      </w:r>
      <w:r w:rsidR="00C84C05">
        <w:rPr>
          <w:sz w:val="28"/>
          <w:szCs w:val="28"/>
        </w:rPr>
        <w:t xml:space="preserve"> che possono modificare  </w:t>
      </w:r>
      <w:r>
        <w:rPr>
          <w:sz w:val="28"/>
          <w:szCs w:val="28"/>
        </w:rPr>
        <w:t xml:space="preserve">con variabile intensità  </w:t>
      </w:r>
      <w:r w:rsidR="00C84C05">
        <w:rPr>
          <w:sz w:val="28"/>
          <w:szCs w:val="28"/>
        </w:rPr>
        <w:t xml:space="preserve">l’ andamento delle </w:t>
      </w:r>
      <w:proofErr w:type="spellStart"/>
      <w:r w:rsidR="00C84C05">
        <w:rPr>
          <w:sz w:val="28"/>
          <w:szCs w:val="28"/>
        </w:rPr>
        <w:t>trajettorie</w:t>
      </w:r>
      <w:proofErr w:type="spellEnd"/>
      <w:r w:rsidR="00C84C05">
        <w:rPr>
          <w:sz w:val="28"/>
          <w:szCs w:val="28"/>
        </w:rPr>
        <w:t xml:space="preserve"> dell’invecchiamento fisico e mentale. </w:t>
      </w:r>
      <w:r>
        <w:rPr>
          <w:sz w:val="28"/>
          <w:szCs w:val="28"/>
        </w:rPr>
        <w:t xml:space="preserve"> Nelle figure che seguono sono ricordati i social </w:t>
      </w:r>
      <w:proofErr w:type="spellStart"/>
      <w:r>
        <w:rPr>
          <w:sz w:val="28"/>
          <w:szCs w:val="28"/>
        </w:rPr>
        <w:t>determinants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 xml:space="preserve"> (SDH).  </w:t>
      </w:r>
    </w:p>
    <w:p w:rsidR="00A119EF" w:rsidRDefault="00A119EF">
      <w:pPr>
        <w:rPr>
          <w:sz w:val="28"/>
          <w:szCs w:val="28"/>
        </w:rPr>
      </w:pPr>
    </w:p>
    <w:p w:rsidR="00A119EF" w:rsidRDefault="00A119EF">
      <w:pPr>
        <w:rPr>
          <w:sz w:val="28"/>
          <w:szCs w:val="28"/>
        </w:rPr>
      </w:pPr>
    </w:p>
    <w:p w:rsidR="00A119EF" w:rsidRDefault="00A119EF">
      <w:pPr>
        <w:rPr>
          <w:sz w:val="28"/>
          <w:szCs w:val="28"/>
        </w:rPr>
      </w:pPr>
    </w:p>
    <w:p w:rsidR="00BC16AA" w:rsidRDefault="005D6277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83DE0C0" wp14:editId="7CB0480F">
            <wp:extent cx="6120130" cy="3986001"/>
            <wp:effectExtent l="0" t="0" r="0" b="0"/>
            <wp:docPr id="1" name="Immagine 1" descr="https://prepaidmedicareng.com/images/sdo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paidmedicareng.com/images/sdoh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AA" w:rsidRDefault="00BC16AA">
      <w:pPr>
        <w:rPr>
          <w:sz w:val="28"/>
          <w:szCs w:val="28"/>
        </w:rPr>
      </w:pPr>
    </w:p>
    <w:p w:rsidR="00BC16AA" w:rsidRDefault="00BC16AA">
      <w:pPr>
        <w:rPr>
          <w:sz w:val="28"/>
          <w:szCs w:val="28"/>
        </w:rPr>
      </w:pPr>
    </w:p>
    <w:p w:rsidR="00291D35" w:rsidRDefault="00291D35" w:rsidP="00353F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0881D15" wp14:editId="31A44483">
            <wp:extent cx="5745480" cy="4320540"/>
            <wp:effectExtent l="0" t="0" r="7620" b="3810"/>
            <wp:docPr id="2" name="Immagine 2" descr="SDH - Public Health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H - Public Health N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D35" w:rsidRDefault="00291D35" w:rsidP="00353F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:rsidR="00291D35" w:rsidRDefault="00291D35" w:rsidP="00353F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:rsidR="00A60C1D" w:rsidRPr="009B6CA4" w:rsidRDefault="00C813F0" w:rsidP="00353F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I </w:t>
      </w:r>
      <w:proofErr w:type="gramStart"/>
      <w:r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SDH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>sono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importanti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fattori </w:t>
      </w:r>
      <w:r w:rsidR="00A119E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che condizionano la  salute e i diversi risultati sanitari soprattutto nella popolazione anziana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>. L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a competenza nel riconoscere e mi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tigare l’SDH </w:t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dovrebbe  </w:t>
      </w:r>
      <w:r w:rsidR="00A119E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essere</w:t>
      </w:r>
      <w:proofErr w:type="gramEnd"/>
      <w:r w:rsidR="00A119E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una 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rilevante componente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della formazione medica  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>sia nei Corsi di laurea sanitari che nel</w:t>
      </w:r>
      <w:r w:rsidR="00A119E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le Scuole di specializzazione.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Sebbene gli approcci più efficaci per educare i tirocinanti sull’SDH siano incerti, 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è auspicabile che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diversi principi chiave </w:t>
      </w:r>
      <w:r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siano presenti </w:t>
      </w:r>
      <w:proofErr w:type="gramStart"/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nei  </w:t>
      </w:r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citati</w:t>
      </w:r>
      <w:proofErr w:type="gramEnd"/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program</w:t>
      </w:r>
      <w:r w:rsidR="00A119E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mi di studio. Essi </w:t>
      </w:r>
      <w:proofErr w:type="gramStart"/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comprendono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l’universalizzazione</w:t>
      </w:r>
      <w:proofErr w:type="gramEnd"/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del materiale, l’integrazione nella formazione clinica, l’identificazione dello spazio per l’introspezione dei </w:t>
      </w:r>
      <w:r w:rsidR="003F27DB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futuri medici e soprattutto degli specializzandi , acquisizione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d</w:t>
      </w:r>
      <w:r w:rsidR="003F27DB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elle competenze specifiche per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identifica</w:t>
      </w:r>
      <w:r w:rsidR="003F27DB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re  e mitigare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 </w:t>
      </w:r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gli effetti dei SDH; </w:t>
      </w:r>
      <w:r w:rsidR="005E7657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anche le conoscenze su  questo </w:t>
      </w:r>
      <w:r w:rsidR="003F27DB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tema  </w:t>
      </w:r>
      <w:r w:rsidR="00353FE7" w:rsidRPr="00C813F0">
        <w:rPr>
          <w:rFonts w:ascii="Arial" w:eastAsia="Times New Roman" w:hAnsi="Arial" w:cs="Arial"/>
          <w:color w:val="202124"/>
          <w:sz w:val="28"/>
          <w:szCs w:val="28"/>
          <w:lang w:eastAsia="it-IT"/>
        </w:rPr>
        <w:t>dei D</w:t>
      </w:r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t xml:space="preserve">ocenti dovrebbero </w:t>
      </w:r>
      <w:r w:rsidR="00DC1C3F">
        <w:rPr>
          <w:rFonts w:ascii="Arial" w:eastAsia="Times New Roman" w:hAnsi="Arial" w:cs="Arial"/>
          <w:color w:val="202124"/>
          <w:sz w:val="28"/>
          <w:szCs w:val="28"/>
          <w:lang w:eastAsia="it-IT"/>
        </w:rPr>
        <w:lastRenderedPageBreak/>
        <w:t xml:space="preserve">essere 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affinate 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. Esempi </w:t>
      </w:r>
      <w:r w:rsidR="005E7657">
        <w:rPr>
          <w:rFonts w:ascii="Arial" w:eastAsia="Times New Roman" w:hAnsi="Arial" w:cs="Arial"/>
          <w:sz w:val="28"/>
          <w:szCs w:val="28"/>
          <w:lang w:eastAsia="it-IT"/>
        </w:rPr>
        <w:t>di approcci curriculari all’SDH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riguardano l’orientamento, l’apprendimento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basato sulla 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>comunità</w:t>
      </w:r>
      <w:r w:rsidR="005E7657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ma anche sui servizi geriatrici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>, le attività interprofessionali e il curriculum. T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utti i </w:t>
      </w:r>
      <w:proofErr w:type="gramStart"/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>tirocinanti  dovrebbero</w:t>
      </w:r>
      <w:proofErr w:type="gramEnd"/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imparare a ric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onoscere e mitigare l'SDH; 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>ciò consentirà loro di acquisire compe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tenze e padronanza 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per soddisfare le esigenze sanit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arie della società che invecchia </w:t>
      </w:r>
      <w:r w:rsidR="00353FE7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>(</w:t>
      </w:r>
      <w:proofErr w:type="spellStart"/>
      <w:r w:rsidR="00A60C1D" w:rsidRPr="009B6CA4">
        <w:rPr>
          <w:rFonts w:ascii="Arial" w:eastAsia="Times New Roman" w:hAnsi="Arial" w:cs="Arial"/>
          <w:sz w:val="28"/>
          <w:szCs w:val="28"/>
          <w:lang w:eastAsia="it-IT"/>
        </w:rPr>
        <w:t>Acad</w:t>
      </w:r>
      <w:proofErr w:type="spellEnd"/>
      <w:r w:rsidR="00A60C1D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proofErr w:type="spellStart"/>
      <w:r w:rsidR="00A60C1D" w:rsidRPr="009B6CA4">
        <w:rPr>
          <w:rFonts w:ascii="Arial" w:eastAsia="Times New Roman" w:hAnsi="Arial" w:cs="Arial"/>
          <w:sz w:val="28"/>
          <w:szCs w:val="28"/>
          <w:lang w:eastAsia="it-IT"/>
        </w:rPr>
        <w:t>Med</w:t>
      </w:r>
      <w:proofErr w:type="spellEnd"/>
      <w:r w:rsidR="00A60C1D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 . </w:t>
      </w:r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2018 </w:t>
      </w:r>
      <w:proofErr w:type="gramStart"/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>Feb;93:159</w:t>
      </w:r>
      <w:proofErr w:type="gramEnd"/>
      <w:r w:rsidR="00DC1C3F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-162). </w:t>
      </w:r>
    </w:p>
    <w:p w:rsidR="00E476ED" w:rsidRDefault="009B6CA4" w:rsidP="009B6CA4">
      <w:pPr>
        <w:pStyle w:val="PreformattatoHTML"/>
        <w:shd w:val="clear" w:color="auto" w:fill="F8F9FA"/>
        <w:spacing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9B6CA4">
        <w:rPr>
          <w:rFonts w:ascii="Arial" w:eastAsia="Times New Roman" w:hAnsi="Arial" w:cs="Arial"/>
          <w:sz w:val="28"/>
          <w:szCs w:val="28"/>
          <w:lang w:eastAsia="it-IT"/>
        </w:rPr>
        <w:t>Recentemente su JAGS (2023;  71: 3967) si propone di utilizzare</w:t>
      </w:r>
      <w:r w:rsidR="005E7657">
        <w:rPr>
          <w:rFonts w:ascii="Arial" w:eastAsia="Times New Roman" w:hAnsi="Arial" w:cs="Arial"/>
          <w:sz w:val="28"/>
          <w:szCs w:val="28"/>
          <w:lang w:eastAsia="it-IT"/>
        </w:rPr>
        <w:t xml:space="preserve">  il sistema 5Ms per insegnare 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>i determinanti sociali e strutturali del</w:t>
      </w:r>
      <w:r w:rsidR="00E476ED">
        <w:rPr>
          <w:rFonts w:ascii="Arial" w:eastAsia="Times New Roman" w:hAnsi="Arial" w:cs="Arial"/>
          <w:sz w:val="28"/>
          <w:szCs w:val="28"/>
          <w:lang w:eastAsia="it-IT"/>
        </w:rPr>
        <w:t xml:space="preserve">la salute in ambito geriatrico; si veda: 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hyperlink r:id="rId7" w:history="1">
        <w:r w:rsidR="00E476ED" w:rsidRPr="009058CE">
          <w:rPr>
            <w:rStyle w:val="Collegamentoipertestuale"/>
            <w:rFonts w:ascii="Arial" w:eastAsia="Times New Roman" w:hAnsi="Arial" w:cs="Arial"/>
            <w:sz w:val="28"/>
            <w:szCs w:val="28"/>
            <w:lang w:eastAsia="it-IT"/>
          </w:rPr>
          <w:t>https://www.healthinaging.org/tools-and-tips/tip-sheet-5ms-geriatrics</w:t>
        </w:r>
      </w:hyperlink>
      <w:r w:rsidR="00E476ED"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9B6CA4" w:rsidRPr="009B6CA4" w:rsidRDefault="009B6CA4" w:rsidP="009B6CA4">
      <w:pPr>
        <w:pStyle w:val="PreformattatoHTML"/>
        <w:shd w:val="clear" w:color="auto" w:fill="F8F9FA"/>
        <w:spacing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Affrontando i problemi di un paziente geriatrico </w:t>
      </w:r>
      <w:r w:rsidR="00E476ED">
        <w:rPr>
          <w:rFonts w:ascii="Arial" w:eastAsia="Times New Roman" w:hAnsi="Arial" w:cs="Arial"/>
          <w:sz w:val="28"/>
          <w:szCs w:val="28"/>
          <w:lang w:eastAsia="it-IT"/>
        </w:rPr>
        <w:t xml:space="preserve">con il sistema sopra ricordato, 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>ci si deve chiedere e rispondere</w:t>
      </w:r>
    </w:p>
    <w:p w:rsidR="009B6CA4" w:rsidRPr="009B6CA4" w:rsidRDefault="00E476ED" w:rsidP="009B6C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1. In che modo l’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ambiente di vita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del paziente 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influisce sulla sua mobilità e la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sua 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>capacità di accedere ai servizi necessari come la salute, assistenza e spesa? (Ambiente di vita/Mobilità)</w:t>
      </w:r>
    </w:p>
    <w:p w:rsidR="009B6CA4" w:rsidRPr="009B6CA4" w:rsidRDefault="009B6CA4" w:rsidP="009B6C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9B6CA4">
        <w:rPr>
          <w:rFonts w:ascii="Arial" w:eastAsia="Times New Roman" w:hAnsi="Arial" w:cs="Arial"/>
          <w:sz w:val="28"/>
          <w:szCs w:val="28"/>
          <w:lang w:eastAsia="it-IT"/>
        </w:rPr>
        <w:t>2. È in grado di leggere e comprendere le istruzion</w:t>
      </w:r>
      <w:r w:rsidR="00E476ED">
        <w:rPr>
          <w:rFonts w:ascii="Arial" w:eastAsia="Times New Roman" w:hAnsi="Arial" w:cs="Arial"/>
          <w:sz w:val="28"/>
          <w:szCs w:val="28"/>
          <w:lang w:eastAsia="it-IT"/>
        </w:rPr>
        <w:t xml:space="preserve">i sui flaconi di farmaci? Come 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>accede al servizio farmaceutico?  (Accesso e qualità dell’istruzione, stabilità economica/farmaci)</w:t>
      </w:r>
    </w:p>
    <w:p w:rsidR="009B6CA4" w:rsidRPr="009B6CA4" w:rsidRDefault="009B6CA4" w:rsidP="009B6C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9B6CA4">
        <w:rPr>
          <w:rFonts w:ascii="Arial" w:eastAsia="Times New Roman" w:hAnsi="Arial" w:cs="Arial"/>
          <w:sz w:val="28"/>
          <w:szCs w:val="28"/>
          <w:lang w:eastAsia="it-IT"/>
        </w:rPr>
        <w:t>3. Se c’è rilevante declino cognitivo chi lo aiuta a rispettare gli appuntamenti e a gestire i farmaci? (Accesso all'assistenza sanitaria &amp; Qualità/Mente)</w:t>
      </w:r>
    </w:p>
    <w:p w:rsidR="009B6CA4" w:rsidRPr="009B6CA4" w:rsidRDefault="009B6CA4" w:rsidP="009B6C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9B6CA4">
        <w:rPr>
          <w:rFonts w:ascii="Arial" w:eastAsia="Times New Roman" w:hAnsi="Arial" w:cs="Arial"/>
          <w:sz w:val="28"/>
          <w:szCs w:val="28"/>
          <w:lang w:eastAsia="it-IT"/>
        </w:rPr>
        <w:t>4. Il paziente è al sicuro se è solo durante il giorno? Che supporto s</w:t>
      </w:r>
      <w:r w:rsidR="00E476ED">
        <w:rPr>
          <w:rFonts w:ascii="Arial" w:eastAsia="Times New Roman" w:hAnsi="Arial" w:cs="Arial"/>
          <w:sz w:val="28"/>
          <w:szCs w:val="28"/>
          <w:lang w:eastAsia="it-IT"/>
        </w:rPr>
        <w:t>ociale ha? È socialmente isolato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>?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B6CA4">
        <w:rPr>
          <w:rFonts w:ascii="Arial" w:eastAsia="Times New Roman" w:hAnsi="Arial" w:cs="Arial"/>
          <w:sz w:val="28"/>
          <w:szCs w:val="28"/>
          <w:lang w:eastAsia="it-IT"/>
        </w:rPr>
        <w:t>(Contesto sociale e comunitario/</w:t>
      </w:r>
      <w:proofErr w:type="spellStart"/>
      <w:r w:rsidRPr="009B6CA4">
        <w:rPr>
          <w:rFonts w:ascii="Arial" w:eastAsia="Times New Roman" w:hAnsi="Arial" w:cs="Arial"/>
          <w:sz w:val="28"/>
          <w:szCs w:val="28"/>
          <w:lang w:eastAsia="it-IT"/>
        </w:rPr>
        <w:t>Multicomplessità</w:t>
      </w:r>
      <w:proofErr w:type="spellEnd"/>
      <w:r w:rsidRPr="009B6CA4">
        <w:rPr>
          <w:rFonts w:ascii="Arial" w:eastAsia="Times New Roman" w:hAnsi="Arial" w:cs="Arial"/>
          <w:sz w:val="28"/>
          <w:szCs w:val="28"/>
          <w:lang w:eastAsia="it-IT"/>
        </w:rPr>
        <w:t>)</w:t>
      </w:r>
    </w:p>
    <w:p w:rsidR="009B6CA4" w:rsidRPr="009B6CA4" w:rsidRDefault="00E476ED" w:rsidP="009B6C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5. Cosa è più importante </w:t>
      </w: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 xml:space="preserve">per  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paziente e cosa   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>rende  vivibile la sua giornata ? Ha una delega sanitaria o</w:t>
      </w:r>
      <w:r w:rsidR="009B6CA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direttive avanzate? (Contesto sociale e </w:t>
      </w:r>
      <w:bookmarkStart w:id="0" w:name="_GoBack"/>
      <w:bookmarkEnd w:id="0"/>
      <w:r w:rsidR="009B6CA4" w:rsidRPr="009B6CA4">
        <w:rPr>
          <w:rFonts w:ascii="Arial" w:eastAsia="Times New Roman" w:hAnsi="Arial" w:cs="Arial"/>
          <w:sz w:val="28"/>
          <w:szCs w:val="28"/>
          <w:lang w:eastAsia="it-IT"/>
        </w:rPr>
        <w:t xml:space="preserve">comunitario/Conta di più). </w:t>
      </w:r>
    </w:p>
    <w:p w:rsidR="00A60C1D" w:rsidRPr="00E476ED" w:rsidRDefault="00E476ED" w:rsidP="00E476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lastRenderedPageBreak/>
        <w:t xml:space="preserve">Con queste modalità il Geriatra svolge anche una </w:t>
      </w: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>qualificata  attività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advocacy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contrastando le tante componenti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ageistiche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della tradizionale visita medica. </w:t>
      </w:r>
    </w:p>
    <w:p w:rsidR="00A60C1D" w:rsidRPr="009B6CA4" w:rsidRDefault="00A60C1D" w:rsidP="00A60C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A60C1D" w:rsidRPr="009B6CA4" w:rsidRDefault="00A60C1D">
      <w:pPr>
        <w:rPr>
          <w:rFonts w:ascii="Arial" w:hAnsi="Arial" w:cs="Arial"/>
          <w:sz w:val="28"/>
          <w:szCs w:val="28"/>
        </w:rPr>
      </w:pPr>
    </w:p>
    <w:sectPr w:rsidR="00A60C1D" w:rsidRPr="009B6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A91"/>
    <w:multiLevelType w:val="multilevel"/>
    <w:tmpl w:val="FDC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30484"/>
    <w:multiLevelType w:val="multilevel"/>
    <w:tmpl w:val="D24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5"/>
    <w:rsid w:val="00291D35"/>
    <w:rsid w:val="00353FE7"/>
    <w:rsid w:val="003F27DB"/>
    <w:rsid w:val="005D6277"/>
    <w:rsid w:val="005E7657"/>
    <w:rsid w:val="009B027B"/>
    <w:rsid w:val="009B6CA4"/>
    <w:rsid w:val="00A119EF"/>
    <w:rsid w:val="00A60C1D"/>
    <w:rsid w:val="00BC16AA"/>
    <w:rsid w:val="00C216D5"/>
    <w:rsid w:val="00C813F0"/>
    <w:rsid w:val="00C84C05"/>
    <w:rsid w:val="00DC1C3F"/>
    <w:rsid w:val="00E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25F"/>
  <w15:chartTrackingRefBased/>
  <w15:docId w15:val="{6A719DF1-7DEC-4EB5-B022-1FDA27C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B6C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6CA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inaging.org/tools-and-tips/tip-sheet-5ms-geriat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15</cp:revision>
  <dcterms:created xsi:type="dcterms:W3CDTF">2024-01-15T07:20:00Z</dcterms:created>
  <dcterms:modified xsi:type="dcterms:W3CDTF">2024-01-15T08:48:00Z</dcterms:modified>
</cp:coreProperties>
</file>